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CDECD" w14:textId="77777777" w:rsidR="001632C4" w:rsidRDefault="00BE52CF" w:rsidP="00CF2EC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AC1EADC" wp14:editId="1C5BBE7C">
                <wp:simplePos x="0" y="0"/>
                <wp:positionH relativeFrom="page">
                  <wp:posOffset>132461</wp:posOffset>
                </wp:positionH>
                <wp:positionV relativeFrom="paragraph">
                  <wp:posOffset>-369189</wp:posOffset>
                </wp:positionV>
                <wp:extent cx="10687050" cy="19824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6F441" w14:textId="77777777" w:rsid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TROPHÉES DE L’INNOVATION</w:t>
                            </w:r>
                            <w:r w:rsidR="00175905"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14:paraId="022562DE" w14:textId="53DEEFEF" w:rsidR="00CF2EC1" w:rsidRPr="00175905" w:rsidRDefault="00175905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FERROVIAIRE 202</w:t>
                            </w:r>
                            <w:r w:rsidR="003343C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2</w:t>
                            </w:r>
                          </w:p>
                          <w:p w14:paraId="6F4E9EC9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362E7172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2EC2E686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1EADC" id="Rectangle 5" o:spid="_x0000_s1026" style="position:absolute;margin-left:10.45pt;margin-top:-29.05pt;width:841.5pt;height:156.1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" filled="f" stroked="f" strokeweight="2pt">
                <v:textbox>
                  <w:txbxContent>
                    <w:p w14:paraId="6896F441" w14:textId="77777777" w:rsid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TROPHÉES DE L’INNOVATION</w:t>
                      </w:r>
                      <w:r w:rsidR="00175905"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 xml:space="preserve"> </w:t>
                      </w:r>
                    </w:p>
                    <w:p w14:paraId="022562DE" w14:textId="53DEEFEF" w:rsidR="00CF2EC1" w:rsidRPr="00175905" w:rsidRDefault="00175905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FERROVIAIRE 202</w:t>
                      </w:r>
                      <w:r w:rsidR="003343CB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2</w:t>
                      </w:r>
                    </w:p>
                    <w:p w14:paraId="6F4E9EC9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362E7172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2EC2E686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3C6A">
        <w:rPr>
          <w:noProof/>
        </w:rPr>
        <w:drawing>
          <wp:anchor distT="0" distB="0" distL="114300" distR="114300" simplePos="0" relativeHeight="251673600" behindDoc="1" locked="0" layoutInCell="1" allowOverlap="1" wp14:anchorId="06A7563E" wp14:editId="5CA44F08">
            <wp:simplePos x="0" y="0"/>
            <wp:positionH relativeFrom="page">
              <wp:posOffset>-144145</wp:posOffset>
            </wp:positionH>
            <wp:positionV relativeFrom="paragraph">
              <wp:posOffset>-1707515</wp:posOffset>
            </wp:positionV>
            <wp:extent cx="10845800" cy="3030655"/>
            <wp:effectExtent l="0" t="0" r="0" b="2540"/>
            <wp:wrapNone/>
            <wp:docPr id="26" name="Image 26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30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4AD2" w14:textId="77777777" w:rsidR="00CF2EC1" w:rsidRDefault="00CF2EC1" w:rsidP="00CF2EC1"/>
    <w:p w14:paraId="7CFF26CA" w14:textId="77777777" w:rsidR="00CF2EC1" w:rsidRPr="00EA3D0B" w:rsidRDefault="00CF2EC1" w:rsidP="00CF2EC1"/>
    <w:p w14:paraId="637FFEAE" w14:textId="77777777" w:rsidR="00CF2EC1" w:rsidRDefault="00CF2EC1" w:rsidP="001632C4">
      <w:pPr>
        <w:tabs>
          <w:tab w:val="left" w:pos="3573"/>
        </w:tabs>
      </w:pPr>
    </w:p>
    <w:p w14:paraId="405A373F" w14:textId="77777777" w:rsidR="00BE52CF" w:rsidRPr="00EA3D0B" w:rsidRDefault="00BE52CF" w:rsidP="001632C4">
      <w:pPr>
        <w:tabs>
          <w:tab w:val="left" w:pos="3573"/>
        </w:tabs>
      </w:pPr>
    </w:p>
    <w:p w14:paraId="60064427" w14:textId="77777777" w:rsidR="00BE52CF" w:rsidRPr="00BE52CF" w:rsidRDefault="00BE52CF" w:rsidP="00BE52CF">
      <w:pPr>
        <w:tabs>
          <w:tab w:val="left" w:pos="900"/>
        </w:tabs>
      </w:pPr>
    </w:p>
    <w:p w14:paraId="6B7164F5" w14:textId="77777777" w:rsidR="00BE52CF" w:rsidRPr="00BE52CF" w:rsidRDefault="00BE52CF" w:rsidP="00BE52CF">
      <w:pPr>
        <w:spacing w:before="240" w:after="240"/>
        <w:jc w:val="center"/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</w:pPr>
      <w:r w:rsidRPr="00BE52CF"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  <w:t>Dossier de candidature</w:t>
      </w:r>
    </w:p>
    <w:p w14:paraId="783AEE35" w14:textId="77777777" w:rsidR="00BE52CF" w:rsidRPr="00BE52CF" w:rsidRDefault="00BE52CF" w:rsidP="00BE52CF">
      <w:pPr>
        <w:jc w:val="center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Les candidats doivent se référer au règlement du concours afin de remplir les éléments précisément.</w:t>
      </w:r>
    </w:p>
    <w:p w14:paraId="07D153F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28"/>
          <w:szCs w:val="28"/>
        </w:rPr>
      </w:pPr>
    </w:p>
    <w:p w14:paraId="048F66E1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Candidat :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57"/>
        <w:gridCol w:w="10377"/>
      </w:tblGrid>
      <w:tr w:rsidR="00BE52CF" w14:paraId="2BFB6C7C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0C6A7D0A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de l’entité</w:t>
            </w:r>
          </w:p>
        </w:tc>
        <w:tc>
          <w:tcPr>
            <w:tcW w:w="10377" w:type="dxa"/>
          </w:tcPr>
          <w:p w14:paraId="6C4B9E0E" w14:textId="7B8965C9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3B3E526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677D8C03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Secteur d’activité</w:t>
            </w:r>
          </w:p>
        </w:tc>
        <w:tc>
          <w:tcPr>
            <w:tcW w:w="10377" w:type="dxa"/>
          </w:tcPr>
          <w:p w14:paraId="56714D6B" w14:textId="6112DADC" w:rsidR="00BE52CF" w:rsidRPr="00EE02C4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95AC2" w14:paraId="3AE82FB4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376AD67F" w14:textId="77777777" w:rsidR="00BE52CF" w:rsidRPr="00BE52CF" w:rsidRDefault="00BE52CF" w:rsidP="00BE52CF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Nombre d’employés (consolidé)</w:t>
            </w:r>
          </w:p>
        </w:tc>
        <w:tc>
          <w:tcPr>
            <w:tcW w:w="10377" w:type="dxa"/>
          </w:tcPr>
          <w:p w14:paraId="18B38B00" w14:textId="2B631A1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ABF07B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87AE8C6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du déposant</w:t>
            </w:r>
          </w:p>
        </w:tc>
        <w:tc>
          <w:tcPr>
            <w:tcW w:w="10377" w:type="dxa"/>
          </w:tcPr>
          <w:p w14:paraId="1E40F2B6" w14:textId="13ECBAFA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CE55072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2B3579A6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Fonction</w:t>
            </w:r>
          </w:p>
        </w:tc>
        <w:tc>
          <w:tcPr>
            <w:tcW w:w="10377" w:type="dxa"/>
          </w:tcPr>
          <w:p w14:paraId="3D889C6A" w14:textId="17634665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170DCA8" w14:textId="77777777" w:rsidTr="00FE5CAE">
        <w:tc>
          <w:tcPr>
            <w:tcW w:w="3657" w:type="dxa"/>
            <w:shd w:val="clear" w:color="auto" w:fill="DBE5F1" w:themeFill="accent1" w:themeFillTint="33"/>
          </w:tcPr>
          <w:p w14:paraId="444BF942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Adresse</w:t>
            </w:r>
          </w:p>
        </w:tc>
        <w:tc>
          <w:tcPr>
            <w:tcW w:w="10377" w:type="dxa"/>
          </w:tcPr>
          <w:p w14:paraId="31A63CA2" w14:textId="56905819" w:rsidR="00BE52CF" w:rsidRPr="00EE02C4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466417BD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1CDEFA5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Pays</w:t>
            </w:r>
          </w:p>
        </w:tc>
        <w:tc>
          <w:tcPr>
            <w:tcW w:w="10377" w:type="dxa"/>
          </w:tcPr>
          <w:p w14:paraId="046F8C40" w14:textId="7A9094E4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0412A4AF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08EF991C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Téléphone</w:t>
            </w:r>
          </w:p>
        </w:tc>
        <w:tc>
          <w:tcPr>
            <w:tcW w:w="10377" w:type="dxa"/>
          </w:tcPr>
          <w:p w14:paraId="6AD18CC7" w14:textId="5CFC7E73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197DD185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5A4480C0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Email </w:t>
            </w:r>
          </w:p>
        </w:tc>
        <w:tc>
          <w:tcPr>
            <w:tcW w:w="10377" w:type="dxa"/>
          </w:tcPr>
          <w:p w14:paraId="110C21EA" w14:textId="5D8BEAD3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ADBA80C" w14:textId="77777777" w:rsidR="00BE52CF" w:rsidRPr="008F362C" w:rsidRDefault="00BE52CF" w:rsidP="00BE52CF">
      <w:pPr>
        <w:jc w:val="both"/>
        <w:rPr>
          <w:rFonts w:ascii="Arial" w:hAnsi="Arial" w:cs="Arial"/>
          <w:lang w:val="en-GB"/>
        </w:rPr>
      </w:pPr>
    </w:p>
    <w:p w14:paraId="27CA87D6" w14:textId="77777777" w:rsidR="00BE52CF" w:rsidRDefault="00BE52CF" w:rsidP="00BE52CF">
      <w:pPr>
        <w:jc w:val="both"/>
        <w:rPr>
          <w:rFonts w:ascii="Arial" w:eastAsia="Times New Roman" w:hAnsi="Arial" w:cs="Arial"/>
          <w:b/>
          <w:color w:val="003782"/>
        </w:rPr>
      </w:pPr>
    </w:p>
    <w:p w14:paraId="1FC9EE6B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Innovation proposée : </w:t>
      </w:r>
    </w:p>
    <w:p w14:paraId="20CC31E6" w14:textId="77777777" w:rsidR="00BE52CF" w:rsidRPr="00BE52CF" w:rsidRDefault="00BE52CF" w:rsidP="00BE52CF">
      <w:pPr>
        <w:jc w:val="both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Maximum 10 lignes par critère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652"/>
        <w:gridCol w:w="10377"/>
      </w:tblGrid>
      <w:tr w:rsidR="00BE52CF" w:rsidRPr="00D106E9" w14:paraId="1910DE20" w14:textId="77777777" w:rsidTr="00BE52CF">
        <w:trPr>
          <w:trHeight w:val="4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54A312C7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 du produit, service, procédé </w:t>
            </w:r>
          </w:p>
        </w:tc>
        <w:tc>
          <w:tcPr>
            <w:tcW w:w="10377" w:type="dxa"/>
            <w:vAlign w:val="center"/>
          </w:tcPr>
          <w:p w14:paraId="0F144E69" w14:textId="5BBC93D1" w:rsidR="00E5545D" w:rsidRPr="00D106E9" w:rsidRDefault="00E5545D" w:rsidP="00886AE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106E9" w14:paraId="5629B705" w14:textId="77777777" w:rsidTr="00BE52CF">
        <w:trPr>
          <w:trHeight w:val="69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37262C25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succincte de l’innovation</w:t>
            </w:r>
          </w:p>
        </w:tc>
        <w:tc>
          <w:tcPr>
            <w:tcW w:w="10377" w:type="dxa"/>
            <w:vAlign w:val="center"/>
          </w:tcPr>
          <w:p w14:paraId="0EB523C3" w14:textId="6C7F99BB" w:rsidR="00E26E13" w:rsidRPr="00473232" w:rsidRDefault="00D8437C" w:rsidP="00E26E1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30429DAB" w14:textId="77777777" w:rsidTr="00BE52CF">
        <w:trPr>
          <w:trHeight w:val="7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95F2A16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du caractère innovant du produit, service ou procédé</w:t>
            </w:r>
          </w:p>
        </w:tc>
        <w:tc>
          <w:tcPr>
            <w:tcW w:w="10377" w:type="dxa"/>
            <w:vAlign w:val="center"/>
          </w:tcPr>
          <w:p w14:paraId="28F73F42" w14:textId="76398ED8" w:rsidR="00163E43" w:rsidRPr="00163E43" w:rsidRDefault="00F35E15" w:rsidP="00163E43">
            <w:pPr>
              <w:rPr>
                <w:rFonts w:ascii="Arial" w:hAnsi="Arial" w:cs="Arial"/>
                <w:sz w:val="21"/>
              </w:rPr>
            </w:pPr>
            <w:r>
              <w:rPr>
                <w:rFonts w:ascii="Arial" w:hAnsi="Arial" w:cs="Arial"/>
                <w:sz w:val="21"/>
              </w:rPr>
              <w:t xml:space="preserve"> </w:t>
            </w:r>
          </w:p>
        </w:tc>
      </w:tr>
      <w:tr w:rsidR="00BE52CF" w14:paraId="776B586B" w14:textId="77777777" w:rsidTr="00BE52CF">
        <w:trPr>
          <w:trHeight w:val="55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06A78908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Avantages économiques</w:t>
            </w:r>
          </w:p>
        </w:tc>
        <w:tc>
          <w:tcPr>
            <w:tcW w:w="10377" w:type="dxa"/>
            <w:vAlign w:val="center"/>
          </w:tcPr>
          <w:p w14:paraId="59AA5AD4" w14:textId="6E27CEB3" w:rsidR="00652ECB" w:rsidRPr="00FE7FF5" w:rsidRDefault="00652ECB" w:rsidP="00FE7FF5">
            <w:pPr>
              <w:rPr>
                <w:rFonts w:ascii="Arial" w:hAnsi="Arial" w:cs="Arial"/>
              </w:rPr>
            </w:pPr>
          </w:p>
        </w:tc>
      </w:tr>
      <w:tr w:rsidR="00BE52CF" w:rsidRPr="00ED59D6" w14:paraId="33B40815" w14:textId="77777777" w:rsidTr="00BE52CF">
        <w:trPr>
          <w:trHeight w:val="990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C2C062B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L’avantage compétitif qu’apporte / que peut apporter l’innovation à l’entreprise qui l’a développée</w:t>
            </w:r>
          </w:p>
        </w:tc>
        <w:tc>
          <w:tcPr>
            <w:tcW w:w="10377" w:type="dxa"/>
            <w:vAlign w:val="center"/>
          </w:tcPr>
          <w:p w14:paraId="6FF57EDA" w14:textId="0CA2834D" w:rsidR="00FE7FF5" w:rsidRPr="0067545A" w:rsidRDefault="00FE7FF5" w:rsidP="00FE7FF5">
            <w:pPr>
              <w:rPr>
                <w:rFonts w:ascii="Arial" w:hAnsi="Arial" w:cs="Arial"/>
              </w:rPr>
            </w:pPr>
          </w:p>
          <w:p w14:paraId="142A3EB3" w14:textId="5B785DEE" w:rsidR="00BE52CF" w:rsidRPr="0067545A" w:rsidRDefault="00BE52CF" w:rsidP="0067545A">
            <w:pPr>
              <w:rPr>
                <w:rFonts w:ascii="Arial" w:hAnsi="Arial" w:cs="Arial"/>
              </w:rPr>
            </w:pPr>
          </w:p>
        </w:tc>
      </w:tr>
      <w:tr w:rsidR="00BE52CF" w:rsidRPr="00ED59D6" w14:paraId="0556D8F4" w14:textId="77777777" w:rsidTr="00BE52CF">
        <w:trPr>
          <w:trHeight w:val="834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1CA6EA2B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Portée de l'innovation (état de l'art international, opportunités de développement, marchés ciblés…)</w:t>
            </w:r>
          </w:p>
        </w:tc>
        <w:tc>
          <w:tcPr>
            <w:tcW w:w="10377" w:type="dxa"/>
            <w:vAlign w:val="center"/>
          </w:tcPr>
          <w:p w14:paraId="28E8C83F" w14:textId="5193D7AB" w:rsidR="00BE52CF" w:rsidRPr="00ED59D6" w:rsidRDefault="00BE52CF" w:rsidP="00FE7FF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341AC77D" w14:textId="77777777" w:rsidTr="00BE52CF">
        <w:trPr>
          <w:trHeight w:val="111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FCDC7BA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L’innovation a-t-elle été développée en partenariat (avec des entités privées et/ou publiques) ?</w:t>
            </w:r>
          </w:p>
        </w:tc>
        <w:tc>
          <w:tcPr>
            <w:tcW w:w="10377" w:type="dxa"/>
            <w:vAlign w:val="center"/>
          </w:tcPr>
          <w:p w14:paraId="3743838F" w14:textId="78A4B290" w:rsidR="00BE52CF" w:rsidRPr="00ED59D6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63C547" w14:textId="77777777" w:rsidR="00BE52CF" w:rsidRPr="008011B2" w:rsidRDefault="00BE52CF" w:rsidP="00BE52CF">
      <w:pPr>
        <w:jc w:val="both"/>
        <w:rPr>
          <w:rFonts w:ascii="Arial" w:eastAsia="Times New Roman" w:hAnsi="Arial" w:cs="Arial"/>
          <w:color w:val="1F497D" w:themeColor="text2"/>
        </w:rPr>
      </w:pPr>
    </w:p>
    <w:p w14:paraId="4893F77B" w14:textId="35935499" w:rsidR="00BE52CF" w:rsidRPr="00BE52CF" w:rsidRDefault="007E241B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-18003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Cochez cette case si le dossier de candidature contient un document complémentaire</w:t>
      </w:r>
    </w:p>
    <w:p w14:paraId="6F89F67C" w14:textId="3BF2340F" w:rsidR="000C491C" w:rsidRPr="00BE52CF" w:rsidRDefault="007E241B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634301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F5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J’atteste avoir lu et accepté l’ensemble du règlement du concours </w:t>
      </w:r>
      <w:r w:rsidR="00BE52CF" w:rsidRPr="00876960">
        <w:rPr>
          <w:rFonts w:ascii="Arial" w:eastAsia="Times New Roman" w:hAnsi="Arial" w:cs="Arial"/>
          <w:color w:val="003782"/>
          <w:sz w:val="30"/>
          <w:szCs w:val="30"/>
        </w:rPr>
        <w:t>(</w:t>
      </w:r>
      <w:hyperlink r:id="rId9" w:history="1">
        <w:r w:rsidR="00BE52CF" w:rsidRPr="002C1676">
          <w:rPr>
            <w:rStyle w:val="Lienhypertexte"/>
            <w:rFonts w:ascii="Arial" w:eastAsia="Times New Roman" w:hAnsi="Arial" w:cs="Arial"/>
            <w:sz w:val="30"/>
            <w:szCs w:val="30"/>
          </w:rPr>
          <w:t>disponible ici</w:t>
        </w:r>
      </w:hyperlink>
      <w:r w:rsidR="00BE52CF" w:rsidRPr="00876960">
        <w:rPr>
          <w:rFonts w:ascii="Arial" w:eastAsia="Times New Roman" w:hAnsi="Arial" w:cs="Arial"/>
          <w:color w:val="003782"/>
          <w:sz w:val="30"/>
          <w:szCs w:val="30"/>
        </w:rPr>
        <w:t>)</w:t>
      </w:r>
      <w:r w:rsidR="00BE52CF" w:rsidRPr="00BE52CF">
        <w:rPr>
          <w:noProof/>
          <w:sz w:val="30"/>
          <w:szCs w:val="30"/>
          <w:lang w:eastAsia="fr-FR"/>
        </w:rPr>
        <w:t xml:space="preserve"> </w:t>
      </w:r>
      <w:r w:rsidR="00BE52CF" w:rsidRPr="00BE52CF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8720" behindDoc="0" locked="0" layoutInCell="1" allowOverlap="1" wp14:anchorId="2678BCD3" wp14:editId="00F0B91B">
            <wp:simplePos x="0" y="0"/>
            <wp:positionH relativeFrom="page">
              <wp:posOffset>8569325</wp:posOffset>
            </wp:positionH>
            <wp:positionV relativeFrom="paragraph">
              <wp:posOffset>296291</wp:posOffset>
            </wp:positionV>
            <wp:extent cx="2123978" cy="982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78" cy="98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CF" w:rsidRPr="00BE52CF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6672" behindDoc="0" locked="0" layoutInCell="1" allowOverlap="1" wp14:anchorId="2DF9FB1B" wp14:editId="6A22FA6C">
            <wp:simplePos x="0" y="0"/>
            <wp:positionH relativeFrom="page">
              <wp:posOffset>158115</wp:posOffset>
            </wp:positionH>
            <wp:positionV relativeFrom="paragraph">
              <wp:posOffset>315976</wp:posOffset>
            </wp:positionV>
            <wp:extent cx="1242060" cy="784225"/>
            <wp:effectExtent l="0" t="0" r="0" b="0"/>
            <wp:wrapNone/>
            <wp:docPr id="2" name="Image 2" descr="Z:\2. COMMUNICATION\2.1 CHARTE GRAPHIQUE -LOGOS ET MODELES\LOGOS\ERCI\ERCI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OMMUNICATION\2.1 CHARTE GRAPHIQUE -LOGOS ET MODELES\LOGOS\ERCI\ERCI_Logo_RG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491C" w:rsidRPr="00BE52CF" w:rsidSect="00F331B3">
      <w:headerReference w:type="default" r:id="rId12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36C30" w14:textId="77777777" w:rsidR="007E241B" w:rsidRDefault="007E241B" w:rsidP="00F331B3">
      <w:pPr>
        <w:spacing w:after="0" w:line="240" w:lineRule="auto"/>
      </w:pPr>
      <w:r>
        <w:separator/>
      </w:r>
    </w:p>
  </w:endnote>
  <w:endnote w:type="continuationSeparator" w:id="0">
    <w:p w14:paraId="39AA9682" w14:textId="77777777" w:rsidR="007E241B" w:rsidRDefault="007E241B" w:rsidP="00F3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4E479" w14:textId="77777777" w:rsidR="007E241B" w:rsidRDefault="007E241B" w:rsidP="00F331B3">
      <w:pPr>
        <w:spacing w:after="0" w:line="240" w:lineRule="auto"/>
      </w:pPr>
      <w:r>
        <w:separator/>
      </w:r>
    </w:p>
  </w:footnote>
  <w:footnote w:type="continuationSeparator" w:id="0">
    <w:p w14:paraId="40BD7FF7" w14:textId="77777777" w:rsidR="007E241B" w:rsidRDefault="007E241B" w:rsidP="00F33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4A1C0" w14:textId="77777777" w:rsidR="00F331B3" w:rsidRDefault="00F331B3">
    <w:pPr>
      <w:pStyle w:val="En-tte"/>
      <w:rPr>
        <w:noProof/>
        <w:lang w:eastAsia="fr-FR"/>
      </w:rPr>
    </w:pPr>
  </w:p>
  <w:p w14:paraId="352E0D01" w14:textId="77777777" w:rsidR="00F331B3" w:rsidRDefault="00F331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CDD985F" wp14:editId="3C2B6A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2800" cy="15498000"/>
          <wp:effectExtent l="0" t="0" r="0" b="8890"/>
          <wp:wrapNone/>
          <wp:docPr id="1" name="Image 1" descr="C:\Users\estelle.cartignies\Desktop\fon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le.cartignies\Desktop\fon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1549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B6093"/>
    <w:multiLevelType w:val="hybridMultilevel"/>
    <w:tmpl w:val="61E63E46"/>
    <w:lvl w:ilvl="0" w:tplc="04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5B70164D"/>
    <w:multiLevelType w:val="hybridMultilevel"/>
    <w:tmpl w:val="84CA9E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77F81"/>
    <w:multiLevelType w:val="hybridMultilevel"/>
    <w:tmpl w:val="27929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35D5B"/>
    <w:multiLevelType w:val="hybridMultilevel"/>
    <w:tmpl w:val="5AE8CB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1A6AF6"/>
    <w:multiLevelType w:val="hybridMultilevel"/>
    <w:tmpl w:val="446AE562"/>
    <w:lvl w:ilvl="0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6FD501DF"/>
    <w:multiLevelType w:val="hybridMultilevel"/>
    <w:tmpl w:val="D3309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E71DF"/>
    <w:multiLevelType w:val="hybridMultilevel"/>
    <w:tmpl w:val="9192244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7C04E3E"/>
    <w:multiLevelType w:val="hybridMultilevel"/>
    <w:tmpl w:val="C7D6EABC"/>
    <w:lvl w:ilvl="0" w:tplc="DBC4791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C2A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6DB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0FA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87A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108A2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24D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2871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C7D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B3"/>
    <w:rsid w:val="00006F65"/>
    <w:rsid w:val="00023AA2"/>
    <w:rsid w:val="000860A0"/>
    <w:rsid w:val="000C491C"/>
    <w:rsid w:val="000F5C1E"/>
    <w:rsid w:val="0011307B"/>
    <w:rsid w:val="00120184"/>
    <w:rsid w:val="001632C4"/>
    <w:rsid w:val="00163E43"/>
    <w:rsid w:val="00172863"/>
    <w:rsid w:val="00175905"/>
    <w:rsid w:val="001F271C"/>
    <w:rsid w:val="00233F78"/>
    <w:rsid w:val="00236616"/>
    <w:rsid w:val="00245311"/>
    <w:rsid w:val="002B3818"/>
    <w:rsid w:val="002B7659"/>
    <w:rsid w:val="002C1676"/>
    <w:rsid w:val="002C6CF2"/>
    <w:rsid w:val="002E56C2"/>
    <w:rsid w:val="003343CB"/>
    <w:rsid w:val="003F13E3"/>
    <w:rsid w:val="00473232"/>
    <w:rsid w:val="00523C6A"/>
    <w:rsid w:val="005B7571"/>
    <w:rsid w:val="00637715"/>
    <w:rsid w:val="00652ECB"/>
    <w:rsid w:val="0067545A"/>
    <w:rsid w:val="00687B0C"/>
    <w:rsid w:val="006A793B"/>
    <w:rsid w:val="0074015F"/>
    <w:rsid w:val="007475FD"/>
    <w:rsid w:val="007E241B"/>
    <w:rsid w:val="008011B2"/>
    <w:rsid w:val="00876960"/>
    <w:rsid w:val="00881C7B"/>
    <w:rsid w:val="00886AE1"/>
    <w:rsid w:val="008A3C1B"/>
    <w:rsid w:val="008D7475"/>
    <w:rsid w:val="009367EA"/>
    <w:rsid w:val="00963863"/>
    <w:rsid w:val="00982070"/>
    <w:rsid w:val="0098375B"/>
    <w:rsid w:val="00995812"/>
    <w:rsid w:val="00A31084"/>
    <w:rsid w:val="00A3474B"/>
    <w:rsid w:val="00B03D7F"/>
    <w:rsid w:val="00B0637A"/>
    <w:rsid w:val="00B37020"/>
    <w:rsid w:val="00B835DC"/>
    <w:rsid w:val="00BE52CF"/>
    <w:rsid w:val="00BF4594"/>
    <w:rsid w:val="00C01980"/>
    <w:rsid w:val="00C076F5"/>
    <w:rsid w:val="00C1672F"/>
    <w:rsid w:val="00C37139"/>
    <w:rsid w:val="00C92F88"/>
    <w:rsid w:val="00CA7513"/>
    <w:rsid w:val="00CD2441"/>
    <w:rsid w:val="00CE372B"/>
    <w:rsid w:val="00CF2EC1"/>
    <w:rsid w:val="00D21D09"/>
    <w:rsid w:val="00D8437C"/>
    <w:rsid w:val="00D90AF9"/>
    <w:rsid w:val="00DA551B"/>
    <w:rsid w:val="00DB7108"/>
    <w:rsid w:val="00DE1C42"/>
    <w:rsid w:val="00DF005D"/>
    <w:rsid w:val="00E26E13"/>
    <w:rsid w:val="00E474A5"/>
    <w:rsid w:val="00E5545D"/>
    <w:rsid w:val="00E962DC"/>
    <w:rsid w:val="00EA15FC"/>
    <w:rsid w:val="00EE02C4"/>
    <w:rsid w:val="00F04381"/>
    <w:rsid w:val="00F331B3"/>
    <w:rsid w:val="00F35E15"/>
    <w:rsid w:val="00FD2341"/>
    <w:rsid w:val="00FE5CAE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E6DC0"/>
  <w15:docId w15:val="{F61B22F2-95C8-40CA-83B1-2D53E05D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108"/>
    <w:pPr>
      <w:spacing w:after="160" w:line="259" w:lineRule="auto"/>
    </w:pPr>
    <w:rPr>
      <w:rFonts w:asciiTheme="minorHAnsi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1B3"/>
  </w:style>
  <w:style w:type="paragraph" w:styleId="Pieddepage">
    <w:name w:val="footer"/>
    <w:basedOn w:val="Normal"/>
    <w:link w:val="Pieddepag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1B3"/>
  </w:style>
  <w:style w:type="paragraph" w:styleId="Textedebulles">
    <w:name w:val="Balloon Text"/>
    <w:basedOn w:val="Normal"/>
    <w:link w:val="TextedebullesCar"/>
    <w:uiPriority w:val="99"/>
    <w:semiHidden/>
    <w:unhideWhenUsed/>
    <w:rsid w:val="00F3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1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2E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2EC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962D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759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9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905"/>
    <w:rPr>
      <w:rFonts w:asciiTheme="minorHAnsi" w:hAnsiTheme="minorHAnsi" w:cstheme="minorBid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9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905"/>
    <w:rPr>
      <w:rFonts w:asciiTheme="minorHAnsi" w:hAnsiTheme="minorHAnsi" w:cstheme="minorBid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21D09"/>
    <w:rPr>
      <w:color w:val="605E5C"/>
      <w:shd w:val="clear" w:color="auto" w:fill="E1DFDD"/>
    </w:rPr>
  </w:style>
  <w:style w:type="character" w:customStyle="1" w:styleId="jsgrdq">
    <w:name w:val="jsgrdq"/>
    <w:basedOn w:val="Policepardfaut"/>
    <w:rsid w:val="002B7659"/>
  </w:style>
  <w:style w:type="table" w:styleId="Grilledutableau">
    <w:name w:val="Table Grid"/>
    <w:basedOn w:val="TableauNormal"/>
    <w:uiPriority w:val="59"/>
    <w:rsid w:val="00BE52CF"/>
    <w:pPr>
      <w:spacing w:after="0" w:line="240" w:lineRule="auto"/>
    </w:pPr>
    <w:rPr>
      <w:rFonts w:ascii="Times" w:eastAsia="Times" w:hAnsi="Times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3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5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i-trans.org/wp-content/uploads/2022/03/Trophees-de-linnovation-reglement-2022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17D39-00CF-7B43-B457-E780D2BF8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CARTIGNIES</dc:creator>
  <cp:lastModifiedBy>Leopoldine Van Gucht</cp:lastModifiedBy>
  <cp:revision>2</cp:revision>
  <cp:lastPrinted>2022-03-10T12:55:00Z</cp:lastPrinted>
  <dcterms:created xsi:type="dcterms:W3CDTF">2022-03-10T13:05:00Z</dcterms:created>
  <dcterms:modified xsi:type="dcterms:W3CDTF">2022-03-10T13:05:00Z</dcterms:modified>
</cp:coreProperties>
</file>